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46CACD09"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27025E">
        <w:t xml:space="preserve">21 </w:t>
      </w:r>
      <w:r w:rsidR="00343EB2">
        <w:t>г.</w:t>
      </w:r>
      <w:r w:rsidRPr="0031355D">
        <w:t xml:space="preserve"> № 258-0</w:t>
      </w:r>
      <w:r w:rsidR="00394462" w:rsidRPr="00394462">
        <w:t>3</w:t>
      </w:r>
      <w:r w:rsidR="00394462">
        <w:rPr>
          <w:lang w:val="en-US"/>
        </w:rPr>
        <w:t>0</w:t>
      </w:r>
      <w:bookmarkStart w:id="2" w:name="_GoBack"/>
      <w:bookmarkEnd w:id="2"/>
      <w:r w:rsidRPr="0031355D">
        <w:t>/</w:t>
      </w:r>
      <w:r w:rsidR="00343EB2">
        <w:t>21</w:t>
      </w:r>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r w:rsidRPr="0031355D">
              <w:rPr>
                <w:sz w:val="22"/>
                <w:szCs w:val="22"/>
                <w:lang w:val="x-none"/>
              </w:rPr>
              <w:t>атериалов.</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r w:rsidRPr="0031355D">
              <w:rPr>
                <w:sz w:val="22"/>
                <w:szCs w:val="22"/>
                <w:lang w:val="x-none"/>
              </w:rPr>
              <w:t>тсутстви</w:t>
            </w:r>
            <w:r w:rsidRPr="0031355D">
              <w:rPr>
                <w:sz w:val="22"/>
                <w:szCs w:val="22"/>
              </w:rPr>
              <w:t>е</w:t>
            </w:r>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r w:rsidRPr="0031355D">
              <w:rPr>
                <w:i/>
                <w:sz w:val="22"/>
                <w:szCs w:val="22"/>
                <w:lang w:val="x-none"/>
              </w:rPr>
              <w:t>роверка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r w:rsidRPr="0031355D">
              <w:rPr>
                <w:sz w:val="22"/>
                <w:szCs w:val="22"/>
                <w:lang w:val="x-none"/>
              </w:rPr>
              <w:t>тсутстви</w:t>
            </w:r>
            <w:r w:rsidRPr="0031355D">
              <w:rPr>
                <w:sz w:val="22"/>
                <w:szCs w:val="22"/>
              </w:rPr>
              <w:t>е</w:t>
            </w:r>
            <w:r w:rsidRPr="0031355D">
              <w:rPr>
                <w:sz w:val="22"/>
                <w:szCs w:val="22"/>
                <w:lang w:val="x-none"/>
              </w:rPr>
              <w:t xml:space="preserve"> специалиста по ОТ на рабочем месте более 2 (</w:t>
            </w:r>
            <w:r w:rsidRPr="0031355D">
              <w:rPr>
                <w:sz w:val="22"/>
                <w:szCs w:val="22"/>
              </w:rPr>
              <w:t>д</w:t>
            </w:r>
            <w:r w:rsidRPr="0031355D">
              <w:rPr>
                <w:sz w:val="22"/>
                <w:szCs w:val="22"/>
                <w:lang w:val="x-none"/>
              </w:rPr>
              <w:t>вух)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пп.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Однократное нарушение установленного пропускного и внутриобъектового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394462"/>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27025E"/>
    <w:rsid w:val="0031355D"/>
    <w:rsid w:val="00343EB2"/>
    <w:rsid w:val="00394462"/>
    <w:rsid w:val="003F324A"/>
    <w:rsid w:val="00463B2F"/>
    <w:rsid w:val="006F1ED1"/>
    <w:rsid w:val="00744D6E"/>
    <w:rsid w:val="00767E99"/>
    <w:rsid w:val="00773C3A"/>
    <w:rsid w:val="008C3A07"/>
    <w:rsid w:val="008D0A69"/>
    <w:rsid w:val="008F5F8B"/>
    <w:rsid w:val="0094739A"/>
    <w:rsid w:val="00AD20C9"/>
    <w:rsid w:val="00C61204"/>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customXml/itemProps2.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3.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8C4030-0FD2-4E8D-8509-9E8A38B35D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2748</Words>
  <Characters>15670</Characters>
  <Application>Microsoft Office Word</Application>
  <DocSecurity>0</DocSecurity>
  <Lines>130</Lines>
  <Paragraphs>36</Paragraphs>
  <ScaleCrop>false</ScaleCrop>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13</cp:revision>
  <dcterms:created xsi:type="dcterms:W3CDTF">2020-06-15T03:36:00Z</dcterms:created>
  <dcterms:modified xsi:type="dcterms:W3CDTF">2021-02-18T01:46:00Z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